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35" w:after="360"/>
        <w:jc w:val="center"/>
      </w:pPr>
      <w:r>
        <w:rPr>
          <w:rFonts w:ascii="Noto Sans CJK SC" w:hAnsi="Noto Sans CJK SC" w:eastAsia="Noto Sans CJK SC"/>
          <w:b/>
          <w:color w:val="1F4E78"/>
          <w:sz w:val="44"/>
        </w:rPr>
        <w:t>《06-AI知识库系统后台页面原型说明书》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268"/>
        <w:gridCol w:w="5102"/>
      </w:tblGrid>
      <w:tr>
        <w:tc>
          <w:tcPr>
            <w:tcW w:type="dxa" w:w="2268"/>
            <w:shd w:fill="D9EAF7"/>
            <w:vAlign w:val="center"/>
            <w:tcBorders>
              <w:top w:val="single" w:sz="8" w:space="0" w:color="AAB7C4"/>
              <w:left w:val="single" w:sz="8" w:space="0" w:color="AAB7C4"/>
              <w:bottom w:val="single" w:sz="8" w:space="0" w:color="AAB7C4"/>
              <w:right w:val="single" w:sz="8" w:space="0" w:color="AAB7C4"/>
            </w:tcBorders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F4E78"/>
                <w:sz w:val="21"/>
              </w:rPr>
              <w:t>版本</w:t>
            </w:r>
          </w:p>
        </w:tc>
        <w:tc>
          <w:tcPr>
            <w:tcW w:type="dxa" w:w="5102"/>
            <w:vAlign w:val="center"/>
            <w:tcBorders>
              <w:top w:val="single" w:sz="8" w:space="0" w:color="AAB7C4"/>
              <w:left w:val="single" w:sz="8" w:space="0" w:color="AAB7C4"/>
              <w:bottom w:val="single" w:sz="8" w:space="0" w:color="AAB7C4"/>
              <w:right w:val="single" w:sz="8" w:space="0" w:color="AAB7C4"/>
            </w:tcBorders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color w:val="263238"/>
                <w:sz w:val="21"/>
              </w:rPr>
              <w:t>V1.0</w:t>
            </w:r>
          </w:p>
        </w:tc>
      </w:tr>
      <w:tr>
        <w:tc>
          <w:tcPr>
            <w:tcW w:type="dxa" w:w="2268"/>
            <w:shd w:fill="D9EAF7"/>
            <w:vAlign w:val="center"/>
            <w:tcBorders>
              <w:top w:val="single" w:sz="8" w:space="0" w:color="AAB7C4"/>
              <w:left w:val="single" w:sz="8" w:space="0" w:color="AAB7C4"/>
              <w:bottom w:val="single" w:sz="8" w:space="0" w:color="AAB7C4"/>
              <w:right w:val="single" w:sz="8" w:space="0" w:color="AAB7C4"/>
            </w:tcBorders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F4E78"/>
                <w:sz w:val="21"/>
              </w:rPr>
              <w:t>适用版本</w:t>
            </w:r>
          </w:p>
        </w:tc>
        <w:tc>
          <w:tcPr>
            <w:tcW w:type="dxa" w:w="5102"/>
            <w:vAlign w:val="center"/>
            <w:tcBorders>
              <w:top w:val="single" w:sz="8" w:space="0" w:color="AAB7C4"/>
              <w:left w:val="single" w:sz="8" w:space="0" w:color="AAB7C4"/>
              <w:bottom w:val="single" w:sz="8" w:space="0" w:color="AAB7C4"/>
              <w:right w:val="single" w:sz="8" w:space="0" w:color="AAB7C4"/>
            </w:tcBorders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color w:val="263238"/>
                <w:sz w:val="21"/>
              </w:rPr>
              <w:t>V1.0</w:t>
            </w:r>
          </w:p>
        </w:tc>
      </w:tr>
      <w:tr>
        <w:tc>
          <w:tcPr>
            <w:tcW w:type="dxa" w:w="2268"/>
            <w:shd w:fill="D9EAF7"/>
            <w:vAlign w:val="center"/>
            <w:tcBorders>
              <w:top w:val="single" w:sz="8" w:space="0" w:color="AAB7C4"/>
              <w:left w:val="single" w:sz="8" w:space="0" w:color="AAB7C4"/>
              <w:bottom w:val="single" w:sz="8" w:space="0" w:color="AAB7C4"/>
              <w:right w:val="single" w:sz="8" w:space="0" w:color="AAB7C4"/>
            </w:tcBorders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1F4E78"/>
                <w:sz w:val="21"/>
              </w:rPr>
              <w:t>依据文档</w:t>
            </w:r>
          </w:p>
        </w:tc>
        <w:tc>
          <w:tcPr>
            <w:tcW w:type="dxa" w:w="5102"/>
            <w:vAlign w:val="center"/>
            <w:tcBorders>
              <w:top w:val="single" w:sz="8" w:space="0" w:color="AAB7C4"/>
              <w:left w:val="single" w:sz="8" w:space="0" w:color="AAB7C4"/>
              <w:bottom w:val="single" w:sz="8" w:space="0" w:color="AAB7C4"/>
              <w:right w:val="single" w:sz="8" w:space="0" w:color="AAB7C4"/>
            </w:tcBorders>
          </w:tcPr>
          <w:p>
            <w:pPr>
              <w:spacing w:before="0" w:after="0" w:line="288" w:lineRule="auto"/>
              <w:jc w:val="center"/>
            </w:pPr>
            <w:r>
              <w:rPr>
                <w:rFonts w:ascii="Noto Sans CJK SC" w:hAnsi="Noto Sans CJK SC" w:eastAsia="Noto Sans CJK SC"/>
                <w:color w:val="263238"/>
                <w:sz w:val="21"/>
              </w:rPr>
              <w:t>PRD V1.0 / SRS V1.0</w:t>
            </w:r>
          </w:p>
        </w:tc>
      </w:tr>
    </w:tbl>
    <w:p>
      <w:r>
        <w:br w:type="page"/>
      </w:r>
    </w:p>
    <w:p>
      <w:pPr>
        <w:pStyle w:val="Heading1"/>
        <w:keepNext/>
        <w:pageBreakBefore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第一章 后台整体布局</w:t>
      </w:r>
    </w:p>
    <w:p>
      <w:pPr>
        <w:pStyle w:val="Heading2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1.1 页面结构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后台采用经典管理系统布局。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┌──────────────────────────────────────────────┐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Logo                  管理员：admin     退出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├──────────────┬───────────────────────────────┤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         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首页     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用户管理  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管理员管理    │          页面内容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知识库管理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Prompt管理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AI模型管理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聊天记录  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系统配置  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操作日志  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│              │  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7"/>
              </w:rPr>
              <w:t>└──────────────┴───────────────────────────────┘</w:t>
            </w:r>
          </w:p>
        </w:tc>
      </w:tr>
    </w:tbl>
    <w:p>
      <w:pPr>
        <w:spacing w:after="0"/>
      </w:pPr>
    </w:p>
    <w:p>
      <w:pPr>
        <w:pStyle w:val="Heading2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1.2 一级菜单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2"/>
        <w:gridCol w:w="4702"/>
      </w:tblGrid>
      <w:tr>
        <w:trPr>
          <w:tblHeader w:val="true"/>
        </w:trPr>
        <w:tc>
          <w:tcPr>
            <w:tcW w:type="dxa" w:w="3685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菜单</w:t>
            </w:r>
          </w:p>
        </w:tc>
        <w:tc>
          <w:tcPr>
            <w:tcW w:type="dxa" w:w="5102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功能</w:t>
            </w:r>
          </w:p>
        </w:tc>
      </w:tr>
      <w:tr>
        <w:trPr>
          <w:cantSplit/>
        </w:trPr>
        <w:tc>
          <w:tcPr>
            <w:tcW w:type="dxa" w:w="368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首页</w:t>
            </w:r>
          </w:p>
        </w:tc>
        <w:tc>
          <w:tcPr>
            <w:tcW w:type="dxa" w:w="51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数据统计</w:t>
            </w:r>
          </w:p>
        </w:tc>
      </w:tr>
      <w:tr>
        <w:trPr>
          <w:cantSplit/>
        </w:trPr>
        <w:tc>
          <w:tcPr>
            <w:tcW w:type="dxa" w:w="368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用户管理</w:t>
            </w:r>
          </w:p>
        </w:tc>
        <w:tc>
          <w:tcPr>
            <w:tcW w:type="dxa" w:w="51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用户维护</w:t>
            </w:r>
          </w:p>
        </w:tc>
      </w:tr>
      <w:tr>
        <w:trPr>
          <w:cantSplit/>
        </w:trPr>
        <w:tc>
          <w:tcPr>
            <w:tcW w:type="dxa" w:w="368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管理员管理</w:t>
            </w:r>
          </w:p>
        </w:tc>
        <w:tc>
          <w:tcPr>
            <w:tcW w:type="dxa" w:w="51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管理员维护</w:t>
            </w:r>
          </w:p>
        </w:tc>
      </w:tr>
      <w:tr>
        <w:trPr>
          <w:cantSplit/>
        </w:trPr>
        <w:tc>
          <w:tcPr>
            <w:tcW w:type="dxa" w:w="368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知识库管理</w:t>
            </w:r>
          </w:p>
        </w:tc>
        <w:tc>
          <w:tcPr>
            <w:tcW w:type="dxa" w:w="51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飞书知识库</w:t>
            </w:r>
          </w:p>
        </w:tc>
      </w:tr>
      <w:tr>
        <w:trPr>
          <w:cantSplit/>
        </w:trPr>
        <w:tc>
          <w:tcPr>
            <w:tcW w:type="dxa" w:w="368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Prompt管理</w:t>
            </w:r>
          </w:p>
        </w:tc>
        <w:tc>
          <w:tcPr>
            <w:tcW w:type="dxa" w:w="51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AI Prompt</w:t>
            </w:r>
          </w:p>
        </w:tc>
      </w:tr>
      <w:tr>
        <w:trPr>
          <w:cantSplit/>
        </w:trPr>
        <w:tc>
          <w:tcPr>
            <w:tcW w:type="dxa" w:w="368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AI模型管理</w:t>
            </w:r>
          </w:p>
        </w:tc>
        <w:tc>
          <w:tcPr>
            <w:tcW w:type="dxa" w:w="51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模型配置</w:t>
            </w:r>
          </w:p>
        </w:tc>
      </w:tr>
      <w:tr>
        <w:trPr>
          <w:cantSplit/>
        </w:trPr>
        <w:tc>
          <w:tcPr>
            <w:tcW w:type="dxa" w:w="368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聊天记录</w:t>
            </w:r>
          </w:p>
        </w:tc>
        <w:tc>
          <w:tcPr>
            <w:tcW w:type="dxa" w:w="51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查看聊天</w:t>
            </w:r>
          </w:p>
        </w:tc>
      </w:tr>
      <w:tr>
        <w:trPr>
          <w:cantSplit/>
        </w:trPr>
        <w:tc>
          <w:tcPr>
            <w:tcW w:type="dxa" w:w="368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系统配置</w:t>
            </w:r>
          </w:p>
        </w:tc>
        <w:tc>
          <w:tcPr>
            <w:tcW w:type="dxa" w:w="51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全局配置</w:t>
            </w:r>
          </w:p>
        </w:tc>
      </w:tr>
      <w:tr>
        <w:trPr>
          <w:cantSplit/>
        </w:trPr>
        <w:tc>
          <w:tcPr>
            <w:tcW w:type="dxa" w:w="3685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操作日志</w:t>
            </w:r>
          </w:p>
        </w:tc>
        <w:tc>
          <w:tcPr>
            <w:tcW w:type="dxa" w:w="5102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审计日志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第二章 首页（Dashboard）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页面布局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今日聊天次数      今日新增用户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今日活跃用户      Token消耗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知识库排行榜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时间：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○ 今天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○ 最近7天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○ 自定义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卡片说明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总用户数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显示：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/>
          <w:color w:val="1F4E78"/>
          <w:sz w:val="26"/>
        </w:rPr>
        <w:t>1280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点击：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进入用户管理。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今日聊天次数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显示：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/>
          <w:color w:val="1F4E78"/>
          <w:sz w:val="26"/>
        </w:rPr>
        <w:t>856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点击：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进入聊天记录。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Token 消耗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显示：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/>
          <w:color w:val="1F4E78"/>
          <w:sz w:val="26"/>
        </w:rPr>
        <w:t>985,420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单位：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Token。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知识库排行榜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字段：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排名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名称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使用次数</w:t>
      </w: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第三章 用户管理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页面布局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手机号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姓名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状态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【搜索】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【重置】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用户列表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【新增】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【批量授权】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【批量修改次数】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【批量启用】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【批量禁用】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【批量删除】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用户列表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2"/>
        <w:gridCol w:w="4702"/>
      </w:tblGrid>
      <w:tr>
        <w:trPr>
          <w:tblHeader w:val="true"/>
        </w:trPr>
        <w:tc>
          <w:tcPr>
            <w:tcW w:type="dxa" w:w="3402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字段</w:t>
            </w:r>
          </w:p>
        </w:tc>
        <w:tc>
          <w:tcPr>
            <w:tcW w:type="dxa" w:w="5386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说明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手机号</w:t>
            </w:r>
          </w:p>
        </w:tc>
        <w:tc>
          <w:tcPr>
            <w:tcW w:type="dxa" w:w="5386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登录账号</w:t>
            </w:r>
          </w:p>
        </w:tc>
      </w:tr>
      <w:tr>
        <w:trPr>
          <w:cantSplit/>
        </w:trPr>
        <w:tc>
          <w:tcPr>
            <w:tcW w:type="dxa" w:w="34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姓名</w:t>
            </w:r>
          </w:p>
        </w:tc>
        <w:tc>
          <w:tcPr>
            <w:tcW w:type="dxa" w:w="5386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用户姓名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昵称</w:t>
            </w:r>
          </w:p>
        </w:tc>
        <w:tc>
          <w:tcPr>
            <w:tcW w:type="dxa" w:w="5386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微信昵称</w:t>
            </w:r>
          </w:p>
        </w:tc>
      </w:tr>
      <w:tr>
        <w:trPr>
          <w:cantSplit/>
        </w:trPr>
        <w:tc>
          <w:tcPr>
            <w:tcW w:type="dxa" w:w="34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状态</w:t>
            </w:r>
          </w:p>
        </w:tc>
        <w:tc>
          <w:tcPr>
            <w:tcW w:type="dxa" w:w="5386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启用/禁用/过期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今日次数</w:t>
            </w:r>
          </w:p>
        </w:tc>
        <w:tc>
          <w:tcPr>
            <w:tcW w:type="dxa" w:w="5386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已用/总额度</w:t>
            </w:r>
          </w:p>
        </w:tc>
      </w:tr>
      <w:tr>
        <w:trPr>
          <w:cantSplit/>
        </w:trPr>
        <w:tc>
          <w:tcPr>
            <w:tcW w:type="dxa" w:w="34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最后登录</w:t>
            </w:r>
          </w:p>
        </w:tc>
        <w:tc>
          <w:tcPr>
            <w:tcW w:type="dxa" w:w="5386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时间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操作</w:t>
            </w:r>
          </w:p>
        </w:tc>
        <w:tc>
          <w:tcPr>
            <w:tcW w:type="dxa" w:w="5386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编辑/详情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用户详情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分为三个 Tab：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基本信息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账号信息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知识库权限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基本信息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显示：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手机号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姓名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昵称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注册时间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最后登录时间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账号信息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编辑：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是否启用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生效时间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到期时间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每日聊天次数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知识库权限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页面：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☑ 直播运营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☑ 客服SOP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□ 销售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□ 财务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开始时间：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结束时间：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永久</w:t>
      </w: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第四章 管理员管理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页面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用户名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姓名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角色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状态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列表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新增管理员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填写：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用户名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密码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姓名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角色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是否启用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保存。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编辑管理员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允许：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修改密码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修改角色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修改状态</w:t>
      </w: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第五章 知识库管理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页面布局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新增知识库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知识库名称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SpaceID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NodeID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状态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备注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知识库列表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列表字段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2"/>
        <w:gridCol w:w="4702"/>
      </w:tblGrid>
      <w:tr>
        <w:trPr>
          <w:tblHeader w:val="true"/>
        </w:trPr>
        <w:tc>
          <w:tcPr>
            <w:tcW w:type="dxa" w:w="3402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字段</w:t>
            </w:r>
          </w:p>
        </w:tc>
        <w:tc>
          <w:tcPr>
            <w:tcW w:type="dxa" w:w="5386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说明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名称</w:t>
            </w:r>
          </w:p>
        </w:tc>
        <w:tc>
          <w:tcPr>
            <w:tcW w:type="dxa" w:w="5386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知识库名称</w:t>
            </w:r>
          </w:p>
        </w:tc>
      </w:tr>
      <w:tr>
        <w:trPr>
          <w:cantSplit/>
        </w:trPr>
        <w:tc>
          <w:tcPr>
            <w:tcW w:type="dxa" w:w="34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SpaceID</w:t>
            </w:r>
          </w:p>
        </w:tc>
        <w:tc>
          <w:tcPr>
            <w:tcW w:type="dxa" w:w="5386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飞书 Space ID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NodeID</w:t>
            </w:r>
          </w:p>
        </w:tc>
        <w:tc>
          <w:tcPr>
            <w:tcW w:type="dxa" w:w="5386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飞书节点 ID</w:t>
            </w:r>
          </w:p>
        </w:tc>
      </w:tr>
      <w:tr>
        <w:trPr>
          <w:cantSplit/>
        </w:trPr>
        <w:tc>
          <w:tcPr>
            <w:tcW w:type="dxa" w:w="34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状态</w:t>
            </w:r>
          </w:p>
        </w:tc>
        <w:tc>
          <w:tcPr>
            <w:tcW w:type="dxa" w:w="5386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启用/禁用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更新时间</w:t>
            </w:r>
          </w:p>
        </w:tc>
        <w:tc>
          <w:tcPr>
            <w:tcW w:type="dxa" w:w="5386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最近更新时间</w:t>
            </w:r>
          </w:p>
        </w:tc>
      </w:tr>
      <w:tr>
        <w:trPr>
          <w:cantSplit/>
        </w:trPr>
        <w:tc>
          <w:tcPr>
            <w:tcW w:type="dxa" w:w="3402"/>
            <w:vAlign w:val="center"/>
            <w:shd w:fill="F7F9FB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操作</w:t>
            </w:r>
          </w:p>
        </w:tc>
        <w:tc>
          <w:tcPr>
            <w:tcW w:type="dxa" w:w="5386"/>
            <w:vAlign w:val="center"/>
            <w:shd w:fill="F7F9FB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编辑/删除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删除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点击：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删除。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弹窗：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请输入：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确认删除</w:t>
      </w:r>
    </w:p>
    <w:p>
      <w:pPr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确认后：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删除知识库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自动解除所有用户关联权限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写入操作日志</w:t>
      </w: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第六章 Prompt 管理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页面布局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Prompt编辑器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┌─────────────────────────────┐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│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│ Prompt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│                             │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└─────────────────────────────┘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【保存】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【恢复默认】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保存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点击：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保存</w:t>
      </w:r>
    </w:p>
    <w:p>
      <w:pPr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系统：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校验内容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保存数据库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写入日志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立即生效</w:t>
      </w: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第七章 AI 模型管理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页面布局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模型列表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模型名称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Provider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状态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当前模型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操作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【新增模型】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编辑模型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字段：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Provider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API URL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API Key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模型名称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Temperature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Max Token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Timeout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启用模型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点击：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启用</w:t>
      </w:r>
    </w:p>
    <w:p>
      <w:pPr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系统：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当前模型自动停用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新模型立即生效</w:t>
      </w: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第八章 聊天记录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页面布局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手机号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姓名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时间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【搜索】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聊天列表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列表字段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2"/>
        <w:gridCol w:w="4702"/>
      </w:tblGrid>
      <w:tr>
        <w:trPr>
          <w:tblHeader w:val="true"/>
        </w:trPr>
        <w:tc>
          <w:tcPr>
            <w:tcW w:type="dxa" w:w="3402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字段</w:t>
            </w:r>
          </w:p>
        </w:tc>
        <w:tc>
          <w:tcPr>
            <w:tcW w:type="dxa" w:w="5386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说明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用户</w:t>
            </w:r>
          </w:p>
        </w:tc>
        <w:tc>
          <w:tcPr>
            <w:tcW w:type="dxa" w:w="5386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姓名</w:t>
            </w:r>
          </w:p>
        </w:tc>
      </w:tr>
      <w:tr>
        <w:trPr>
          <w:cantSplit/>
        </w:trPr>
        <w:tc>
          <w:tcPr>
            <w:tcW w:type="dxa" w:w="34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手机号</w:t>
            </w:r>
          </w:p>
        </w:tc>
        <w:tc>
          <w:tcPr>
            <w:tcW w:type="dxa" w:w="5386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登录账号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会话标题</w:t>
            </w:r>
          </w:p>
        </w:tc>
        <w:tc>
          <w:tcPr>
            <w:tcW w:type="dxa" w:w="5386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AI 自动生成</w:t>
            </w:r>
          </w:p>
        </w:tc>
      </w:tr>
      <w:tr>
        <w:trPr>
          <w:cantSplit/>
        </w:trPr>
        <w:tc>
          <w:tcPr>
            <w:tcW w:type="dxa" w:w="340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提问时间</w:t>
            </w:r>
          </w:p>
        </w:tc>
        <w:tc>
          <w:tcPr>
            <w:tcW w:type="dxa" w:w="5386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时间</w:t>
            </w:r>
          </w:p>
        </w:tc>
      </w:tr>
      <w:tr>
        <w:trPr>
          <w:cantSplit/>
        </w:trPr>
        <w:tc>
          <w:tcPr>
            <w:tcW w:type="dxa" w:w="3402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操作</w:t>
            </w:r>
          </w:p>
        </w:tc>
        <w:tc>
          <w:tcPr>
            <w:tcW w:type="dxa" w:w="5386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查看详情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详情页面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显示：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用户：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……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AI：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……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用户：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……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AI：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……</w:t>
            </w:r>
          </w:p>
        </w:tc>
      </w:tr>
    </w:tbl>
    <w:p>
      <w:pPr>
        <w:spacing w:after="0"/>
      </w:pP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后台附加信息：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使用模型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检索知识库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Token 消耗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回复耗时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导出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点击：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导出Excel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导出内容：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用户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手机号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会话标题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提问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AI 回复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提问时间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回复时间</w:t>
      </w: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第九章 系统配置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页面分组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登录配置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AI配置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聊天配置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安全配置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登录配置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2"/>
        <w:gridCol w:w="4702"/>
      </w:tblGrid>
      <w:tr>
        <w:trPr>
          <w:tblHeader w:val="true"/>
        </w:trPr>
        <w:tc>
          <w:tcPr>
            <w:tcW w:type="dxa" w:w="4252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配置项</w:t>
            </w:r>
          </w:p>
        </w:tc>
        <w:tc>
          <w:tcPr>
            <w:tcW w:type="dxa" w:w="4535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控件</w:t>
            </w:r>
          </w:p>
        </w:tc>
      </w:tr>
      <w:tr>
        <w:trPr>
          <w:cantSplit/>
        </w:trPr>
        <w:tc>
          <w:tcPr>
            <w:tcW w:type="dxa" w:w="425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登录有效期</w:t>
            </w:r>
          </w:p>
        </w:tc>
        <w:tc>
          <w:tcPr>
            <w:tcW w:type="dxa" w:w="453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数字输入</w:t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多设备登录</w:t>
            </w:r>
          </w:p>
        </w:tc>
        <w:tc>
          <w:tcPr>
            <w:tcW w:type="dxa" w:w="4535"/>
            <w:vAlign w:val="center"/>
            <w:shd w:fill="F7F9FB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开关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AI 配置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2"/>
        <w:gridCol w:w="4702"/>
      </w:tblGrid>
      <w:tr>
        <w:trPr>
          <w:tblHeader w:val="true"/>
        </w:trPr>
        <w:tc>
          <w:tcPr>
            <w:tcW w:type="dxa" w:w="4252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配置项</w:t>
            </w:r>
          </w:p>
        </w:tc>
        <w:tc>
          <w:tcPr>
            <w:tcW w:type="dxa" w:w="4535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控件</w:t>
            </w:r>
          </w:p>
        </w:tc>
      </w:tr>
      <w:tr>
        <w:trPr>
          <w:cantSplit/>
        </w:trPr>
        <w:tc>
          <w:tcPr>
            <w:tcW w:type="dxa" w:w="425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上下文长度</w:t>
            </w:r>
          </w:p>
        </w:tc>
        <w:tc>
          <w:tcPr>
            <w:tcW w:type="dxa" w:w="453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数字</w:t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AI 超时</w:t>
            </w:r>
          </w:p>
        </w:tc>
        <w:tc>
          <w:tcPr>
            <w:tcW w:type="dxa" w:w="453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数字</w:t>
            </w:r>
          </w:p>
        </w:tc>
      </w:tr>
      <w:tr>
        <w:trPr>
          <w:cantSplit/>
        </w:trPr>
        <w:tc>
          <w:tcPr>
            <w:tcW w:type="dxa" w:w="425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飞书重试次数</w:t>
            </w:r>
          </w:p>
        </w:tc>
        <w:tc>
          <w:tcPr>
            <w:tcW w:type="dxa" w:w="453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数字</w:t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显示引用来源</w:t>
            </w:r>
          </w:p>
        </w:tc>
        <w:tc>
          <w:tcPr>
            <w:tcW w:type="dxa" w:w="4535"/>
            <w:vAlign w:val="center"/>
            <w:shd w:fill="F7F9FB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开关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聊天配置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2"/>
        <w:gridCol w:w="4702"/>
      </w:tblGrid>
      <w:tr>
        <w:trPr>
          <w:tblHeader w:val="true"/>
        </w:trPr>
        <w:tc>
          <w:tcPr>
            <w:tcW w:type="dxa" w:w="4252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配置项</w:t>
            </w:r>
          </w:p>
        </w:tc>
        <w:tc>
          <w:tcPr>
            <w:tcW w:type="dxa" w:w="4535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控件</w:t>
            </w:r>
          </w:p>
        </w:tc>
      </w:tr>
      <w:tr>
        <w:trPr>
          <w:cantSplit/>
        </w:trPr>
        <w:tc>
          <w:tcPr>
            <w:tcW w:type="dxa" w:w="4252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每日聊天次数</w:t>
            </w:r>
          </w:p>
        </w:tc>
        <w:tc>
          <w:tcPr>
            <w:tcW w:type="dxa" w:w="453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数字</w:t>
            </w:r>
          </w:p>
        </w:tc>
      </w:tr>
      <w:tr>
        <w:trPr>
          <w:cantSplit/>
        </w:trPr>
        <w:tc>
          <w:tcPr>
            <w:tcW w:type="dxa" w:w="4252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流式输出</w:t>
            </w:r>
          </w:p>
        </w:tc>
        <w:tc>
          <w:tcPr>
            <w:tcW w:type="dxa" w:w="453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开关</w:t>
            </w:r>
          </w:p>
        </w:tc>
      </w:tr>
      <w:tr>
        <w:trPr>
          <w:cantSplit/>
        </w:trPr>
        <w:tc>
          <w:tcPr>
            <w:tcW w:type="dxa" w:w="4252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停止生成</w:t>
            </w:r>
          </w:p>
        </w:tc>
        <w:tc>
          <w:tcPr>
            <w:tcW w:type="dxa" w:w="4535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开关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第十章 操作日志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页面布局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957"/>
      </w:tblGrid>
      <w:tr>
        <w:trPr>
          <w:cantSplit/>
        </w:trPr>
        <w:tc>
          <w:tcPr>
            <w:tcW w:type="dxa" w:w="9405"/>
            <w:shd w:fill="F7F9FB"/>
            <w:tcBorders>
              <w:top w:val="single" w:sz="8" w:space="0" w:color="90A4AE"/>
              <w:left w:val="single" w:sz="8" w:space="0" w:color="90A4AE"/>
              <w:bottom w:val="single" w:sz="8" w:space="0" w:color="90A4AE"/>
              <w:right w:val="single" w:sz="8" w:space="0" w:color="90A4AE"/>
            </w:tcBorders>
          </w:tcPr>
          <w:p>
            <w:pPr>
              <w:spacing w:before="0" w:after="0" w:line="240" w:lineRule="auto"/>
              <w:jc w:val="left"/>
            </w:pP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操作人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模块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操作类型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时间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【搜索】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────────────────────────────</w:t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</w:r>
            <w:r>
              <w:br/>
            </w:r>
            <w:r>
              <w:rPr>
                <w:rFonts w:ascii="Noto Sans Mono CJK SC" w:hAnsi="Noto Sans Mono CJK SC" w:eastAsia="Noto Sans Mono CJK SC"/>
                <w:color w:val="263238"/>
                <w:sz w:val="18"/>
              </w:rPr>
              <w:t>日志列表</w:t>
            </w:r>
          </w:p>
        </w:tc>
      </w:tr>
    </w:tbl>
    <w:p>
      <w:pPr>
        <w:spacing w:after="0"/>
      </w:pP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日志详情</w:t>
      </w:r>
    </w:p>
    <w:p>
      <w:pPr>
        <w:keepNext w:val="0"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展示：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操作人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操作时间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操作模块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操作对象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修改前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修改后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IP 地址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操作结果</w:t>
      </w: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第十一章 页面交互规范</w:t>
      </w:r>
    </w:p>
    <w:p>
      <w:pPr>
        <w:keepNext/>
        <w:spacing w:before="100" w:after="60" w:line="288" w:lineRule="auto"/>
      </w:pPr>
      <w:r>
        <w:rPr>
          <w:rFonts w:ascii="Noto Sans CJK SC" w:hAnsi="Noto Sans CJK SC" w:eastAsia="Noto Sans CJK SC"/>
          <w:b/>
          <w:color w:val="1F4E78"/>
          <w:sz w:val="22"/>
        </w:rPr>
        <w:t>通用规则</w:t>
      </w:r>
    </w:p>
    <w:p>
      <w:pPr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所有新增、编辑操作：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点击保存前进行必填校验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保存成功后提示「保存成功」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保存失败显示具体错误信息</w:t>
      </w:r>
    </w:p>
    <w:p>
      <w:pPr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所有删除操作：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二次确认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删除成功后刷新列表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自动写入操作日志</w:t>
      </w:r>
    </w:p>
    <w:p>
      <w:pPr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所有列表页面：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支持分页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支持按条件搜索</w:t>
      </w:r>
    </w:p>
    <w:p>
      <w:pPr>
        <w:keepNext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支持刷新</w:t>
      </w:r>
    </w:p>
    <w:p>
      <w:pPr>
        <w:keepNext w:val="0"/>
        <w:spacing w:before="0" w:after="50" w:line="324" w:lineRule="auto"/>
        <w:ind w:left="312" w:hanging="142"/>
      </w:pPr>
      <w:r>
        <w:rPr>
          <w:rFonts w:ascii="Noto Sans CJK SC" w:hAnsi="Noto Sans CJK SC" w:eastAsia="Noto Sans CJK SC"/>
          <w:color w:val="1F4E78"/>
          <w:sz w:val="21"/>
        </w:rPr>
        <w:t xml:space="preserve">• </w:t>
      </w:r>
      <w:r>
        <w:rPr>
          <w:rFonts w:ascii="Noto Sans CJK SC" w:hAnsi="Noto Sans CJK SC" w:eastAsia="Noto Sans CJK SC"/>
          <w:color w:val="263238"/>
          <w:sz w:val="21"/>
        </w:rPr>
        <w:t>支持导出（适用页面）</w:t>
      </w: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第十二章 权限控制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rPr>
          <w:tblHeader w:val="true"/>
        </w:trPr>
        <w:tc>
          <w:tcPr>
            <w:tcW w:type="dxa" w:w="4535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页面</w:t>
            </w:r>
          </w:p>
        </w:tc>
        <w:tc>
          <w:tcPr>
            <w:tcW w:type="dxa" w:w="2098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超级管理员</w:t>
            </w:r>
          </w:p>
        </w:tc>
        <w:tc>
          <w:tcPr>
            <w:tcW w:type="dxa" w:w="2098"/>
            <w:shd w:fill="1F4E78"/>
            <w:vAlign w:val="center"/>
          </w:tcPr>
          <w:p>
            <w:pPr>
              <w:keepNext/>
              <w:spacing w:before="0"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color w:val="FFFFFF"/>
                <w:sz w:val="19"/>
              </w:rPr>
              <w:t>管理员</w:t>
            </w:r>
          </w:p>
        </w:tc>
      </w:tr>
      <w:tr>
        <w:trPr>
          <w:cantSplit/>
        </w:trPr>
        <w:tc>
          <w:tcPr>
            <w:tcW w:type="dxa" w:w="453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首页</w:t>
            </w:r>
          </w:p>
        </w:tc>
        <w:tc>
          <w:tcPr>
            <w:tcW w:type="dxa" w:w="2098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  <w:tc>
          <w:tcPr>
            <w:tcW w:type="dxa" w:w="2098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</w:tr>
      <w:tr>
        <w:trPr>
          <w:cantSplit/>
        </w:trPr>
        <w:tc>
          <w:tcPr>
            <w:tcW w:type="dxa" w:w="453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用户管理</w:t>
            </w:r>
          </w:p>
        </w:tc>
        <w:tc>
          <w:tcPr>
            <w:tcW w:type="dxa" w:w="2098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  <w:tc>
          <w:tcPr>
            <w:tcW w:type="dxa" w:w="2098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</w:tr>
      <w:tr>
        <w:trPr>
          <w:cantSplit/>
        </w:trPr>
        <w:tc>
          <w:tcPr>
            <w:tcW w:type="dxa" w:w="453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管理员管理</w:t>
            </w:r>
          </w:p>
        </w:tc>
        <w:tc>
          <w:tcPr>
            <w:tcW w:type="dxa" w:w="2098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  <w:tc>
          <w:tcPr>
            <w:tcW w:type="dxa" w:w="2098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❌</w:t>
            </w:r>
          </w:p>
        </w:tc>
      </w:tr>
      <w:tr>
        <w:trPr>
          <w:cantSplit/>
        </w:trPr>
        <w:tc>
          <w:tcPr>
            <w:tcW w:type="dxa" w:w="453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知识库管理</w:t>
            </w:r>
          </w:p>
        </w:tc>
        <w:tc>
          <w:tcPr>
            <w:tcW w:type="dxa" w:w="2098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  <w:tc>
          <w:tcPr>
            <w:tcW w:type="dxa" w:w="2098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</w:tr>
      <w:tr>
        <w:trPr>
          <w:cantSplit/>
        </w:trPr>
        <w:tc>
          <w:tcPr>
            <w:tcW w:type="dxa" w:w="453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Prompt 管理</w:t>
            </w:r>
          </w:p>
        </w:tc>
        <w:tc>
          <w:tcPr>
            <w:tcW w:type="dxa" w:w="2098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  <w:tc>
          <w:tcPr>
            <w:tcW w:type="dxa" w:w="2098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</w:tr>
      <w:tr>
        <w:trPr>
          <w:cantSplit/>
        </w:trPr>
        <w:tc>
          <w:tcPr>
            <w:tcW w:type="dxa" w:w="453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AI 模型管理</w:t>
            </w:r>
          </w:p>
        </w:tc>
        <w:tc>
          <w:tcPr>
            <w:tcW w:type="dxa" w:w="2098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  <w:tc>
          <w:tcPr>
            <w:tcW w:type="dxa" w:w="2098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</w:tr>
      <w:tr>
        <w:trPr>
          <w:cantSplit/>
        </w:trPr>
        <w:tc>
          <w:tcPr>
            <w:tcW w:type="dxa" w:w="4535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聊天记录</w:t>
            </w:r>
          </w:p>
        </w:tc>
        <w:tc>
          <w:tcPr>
            <w:tcW w:type="dxa" w:w="2098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  <w:tc>
          <w:tcPr>
            <w:tcW w:type="dxa" w:w="2098"/>
            <w:vAlign w:val="center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</w:tr>
      <w:tr>
        <w:trPr>
          <w:cantSplit/>
        </w:trPr>
        <w:tc>
          <w:tcPr>
            <w:tcW w:type="dxa" w:w="4535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系统配置</w:t>
            </w:r>
          </w:p>
        </w:tc>
        <w:tc>
          <w:tcPr>
            <w:tcW w:type="dxa" w:w="2098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  <w:tc>
          <w:tcPr>
            <w:tcW w:type="dxa" w:w="2098"/>
            <w:vAlign w:val="center"/>
            <w:shd w:fill="F7F9FB"/>
          </w:tcPr>
          <w:p>
            <w:pPr>
              <w:keepNext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</w:tr>
      <w:tr>
        <w:trPr>
          <w:cantSplit/>
        </w:trPr>
        <w:tc>
          <w:tcPr>
            <w:tcW w:type="dxa" w:w="4535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操作日志</w:t>
            </w:r>
          </w:p>
        </w:tc>
        <w:tc>
          <w:tcPr>
            <w:tcW w:type="dxa" w:w="2098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  <w:tc>
          <w:tcPr>
            <w:tcW w:type="dxa" w:w="2098"/>
            <w:vAlign w:val="center"/>
          </w:tcPr>
          <w:p>
            <w:pPr>
              <w:keepNext w:val="0"/>
              <w:spacing w:before="0" w:after="0" w:line="288" w:lineRule="auto"/>
              <w:jc w:val="left"/>
            </w:pPr>
            <w:r>
              <w:rPr>
                <w:rFonts w:ascii="Noto Sans CJK SC" w:hAnsi="Noto Sans CJK SC" w:eastAsia="Noto Sans CJK SC"/>
                <w:color w:val="263238"/>
                <w:sz w:val="19"/>
              </w:rPr>
              <w:t>✅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《后台页面原型说明书》第一版完成</w:t>
      </w:r>
    </w:p>
    <w:p>
      <w:pPr>
        <w:keepNext/>
        <w:spacing w:before="0" w:after="120" w:line="360" w:lineRule="auto"/>
      </w:pPr>
      <w:r>
        <w:rPr>
          <w:rFonts w:ascii="Noto Sans CJK SC" w:hAnsi="Noto Sans CJK SC" w:eastAsia="Noto Sans CJK SC"/>
          <w:b w:val="0"/>
          <w:color w:val="263238"/>
          <w:sz w:val="21"/>
        </w:rPr>
        <w:t>这份文档定义了后台各页面的：</w:t>
      </w:r>
    </w:p>
    <w:p>
      <w:pPr>
        <w:keepNext/>
        <w:spacing w:before="0" w:after="10" w:line="269" w:lineRule="auto"/>
        <w:ind w:left="312" w:hanging="142"/>
      </w:pPr>
      <w:r>
        <w:rPr>
          <w:rFonts w:ascii="Noto Sans CJK SC" w:hAnsi="Noto Sans CJK SC" w:eastAsia="Noto Sans CJK SC"/>
          <w:color w:val="1F4E78"/>
          <w:sz w:val="20"/>
        </w:rPr>
        <w:t xml:space="preserve">• </w:t>
      </w:r>
      <w:r>
        <w:rPr>
          <w:rFonts w:ascii="Noto Sans CJK SC" w:hAnsi="Noto Sans CJK SC" w:eastAsia="Noto Sans CJK SC"/>
          <w:color w:val="263238"/>
          <w:sz w:val="20"/>
        </w:rPr>
        <w:t>页面布局</w:t>
      </w:r>
    </w:p>
    <w:p>
      <w:pPr>
        <w:keepNext/>
        <w:spacing w:before="0" w:after="10" w:line="269" w:lineRule="auto"/>
        <w:ind w:left="312" w:hanging="142"/>
      </w:pPr>
      <w:r>
        <w:rPr>
          <w:rFonts w:ascii="Noto Sans CJK SC" w:hAnsi="Noto Sans CJK SC" w:eastAsia="Noto Sans CJK SC"/>
          <w:color w:val="1F4E78"/>
          <w:sz w:val="20"/>
        </w:rPr>
        <w:t xml:space="preserve">• </w:t>
      </w:r>
      <w:r>
        <w:rPr>
          <w:rFonts w:ascii="Noto Sans CJK SC" w:hAnsi="Noto Sans CJK SC" w:eastAsia="Noto Sans CJK SC"/>
          <w:color w:val="263238"/>
          <w:sz w:val="20"/>
        </w:rPr>
        <w:t>菜单结构</w:t>
      </w:r>
    </w:p>
    <w:p>
      <w:pPr>
        <w:keepNext/>
        <w:spacing w:before="0" w:after="10" w:line="269" w:lineRule="auto"/>
        <w:ind w:left="312" w:hanging="142"/>
      </w:pPr>
      <w:r>
        <w:rPr>
          <w:rFonts w:ascii="Noto Sans CJK SC" w:hAnsi="Noto Sans CJK SC" w:eastAsia="Noto Sans CJK SC"/>
          <w:color w:val="1F4E78"/>
          <w:sz w:val="20"/>
        </w:rPr>
        <w:t xml:space="preserve">• </w:t>
      </w:r>
      <w:r>
        <w:rPr>
          <w:rFonts w:ascii="Noto Sans CJK SC" w:hAnsi="Noto Sans CJK SC" w:eastAsia="Noto Sans CJK SC"/>
          <w:color w:val="263238"/>
          <w:sz w:val="20"/>
        </w:rPr>
        <w:t>字段定义</w:t>
      </w:r>
    </w:p>
    <w:p>
      <w:pPr>
        <w:keepNext/>
        <w:spacing w:before="0" w:after="10" w:line="269" w:lineRule="auto"/>
        <w:ind w:left="312" w:hanging="142"/>
      </w:pPr>
      <w:r>
        <w:rPr>
          <w:rFonts w:ascii="Noto Sans CJK SC" w:hAnsi="Noto Sans CJK SC" w:eastAsia="Noto Sans CJK SC"/>
          <w:color w:val="1F4E78"/>
          <w:sz w:val="20"/>
        </w:rPr>
        <w:t xml:space="preserve">• </w:t>
      </w:r>
      <w:r>
        <w:rPr>
          <w:rFonts w:ascii="Noto Sans CJK SC" w:hAnsi="Noto Sans CJK SC" w:eastAsia="Noto Sans CJK SC"/>
          <w:color w:val="263238"/>
          <w:sz w:val="20"/>
        </w:rPr>
        <w:t>按钮功能</w:t>
      </w:r>
    </w:p>
    <w:p>
      <w:pPr>
        <w:keepNext/>
        <w:spacing w:before="0" w:after="10" w:line="269" w:lineRule="auto"/>
        <w:ind w:left="312" w:hanging="142"/>
      </w:pPr>
      <w:r>
        <w:rPr>
          <w:rFonts w:ascii="Noto Sans CJK SC" w:hAnsi="Noto Sans CJK SC" w:eastAsia="Noto Sans CJK SC"/>
          <w:color w:val="1F4E78"/>
          <w:sz w:val="20"/>
        </w:rPr>
        <w:t xml:space="preserve">• </w:t>
      </w:r>
      <w:r>
        <w:rPr>
          <w:rFonts w:ascii="Noto Sans CJK SC" w:hAnsi="Noto Sans CJK SC" w:eastAsia="Noto Sans CJK SC"/>
          <w:color w:val="263238"/>
          <w:sz w:val="20"/>
        </w:rPr>
        <w:t>页面交互</w:t>
      </w:r>
    </w:p>
    <w:p>
      <w:pPr>
        <w:keepNext/>
        <w:spacing w:before="0" w:after="10" w:line="269" w:lineRule="auto"/>
        <w:ind w:left="312" w:hanging="142"/>
      </w:pPr>
      <w:r>
        <w:rPr>
          <w:rFonts w:ascii="Noto Sans CJK SC" w:hAnsi="Noto Sans CJK SC" w:eastAsia="Noto Sans CJK SC"/>
          <w:color w:val="1F4E78"/>
          <w:sz w:val="20"/>
        </w:rPr>
        <w:t xml:space="preserve">• </w:t>
      </w:r>
      <w:r>
        <w:rPr>
          <w:rFonts w:ascii="Noto Sans CJK SC" w:hAnsi="Noto Sans CJK SC" w:eastAsia="Noto Sans CJK SC"/>
          <w:color w:val="263238"/>
          <w:sz w:val="20"/>
        </w:rPr>
        <w:t>权限控制</w:t>
      </w:r>
    </w:p>
    <w:p>
      <w:pPr>
        <w:keepNext w:val="0"/>
        <w:spacing w:before="0" w:after="10" w:line="269" w:lineRule="auto"/>
        <w:ind w:left="312" w:hanging="142"/>
      </w:pPr>
      <w:r>
        <w:rPr>
          <w:rFonts w:ascii="Noto Sans CJK SC" w:hAnsi="Noto Sans CJK SC" w:eastAsia="Noto Sans CJK SC"/>
          <w:color w:val="1F4E78"/>
          <w:sz w:val="20"/>
        </w:rPr>
        <w:t xml:space="preserve">• </w:t>
      </w:r>
      <w:r>
        <w:rPr>
          <w:rFonts w:ascii="Noto Sans CJK SC" w:hAnsi="Noto Sans CJK SC" w:eastAsia="Noto Sans CJK SC"/>
          <w:color w:val="263238"/>
          <w:sz w:val="20"/>
        </w:rPr>
        <w:t>导出规则</w:t>
      </w:r>
    </w:p>
    <w:p>
      <w:pPr>
        <w:keepNext w:val="0"/>
        <w:spacing w:before="0" w:after="0" w:line="360" w:lineRule="auto"/>
      </w:pPr>
      <w:r>
        <w:rPr>
          <w:rFonts w:ascii="Noto Sans CJK SC" w:hAnsi="Noto Sans CJK SC" w:eastAsia="Noto Sans CJK SC"/>
          <w:b/>
          <w:color w:val="1F4E78"/>
          <w:sz w:val="21"/>
        </w:rPr>
        <w:t>已经可以作为 UI 设计、Axure 原型绘制和前端开发的基础文档。</w:t>
      </w:r>
    </w:p>
    <w:sectPr w:rsidR="00FC693F" w:rsidRPr="0006063C" w:rsidSect="00034616">
      <w:footerReference w:type="default" r:id="rId9"/>
      <w:pgSz w:w="12240" w:h="15840"/>
      <w:pgMar w:top="1361" w:right="1361" w:bottom="1020" w:left="1474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color w:val="777777"/>
        <w:sz w:val="18"/>
      </w:rP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pageBreakBefore w:val="0"/>
      <w:spacing w:before="0" w:after="20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F5D7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3E6E8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00" w:line="240" w:lineRule="auto" w:before="0"/>
      <w:contextualSpacing/>
    </w:pPr>
    <w:rPr>
      <w:rFonts w:asciiTheme="majorHAnsi" w:eastAsiaTheme="majorEastAsia" w:hAnsiTheme="majorHAnsi" w:cstheme="majorBidi" w:ascii="Noto Sans CJK SC" w:hAnsi="Noto Sans CJK SC" w:eastAsia="Noto Sans CJK SC"/>
      <w:b/>
      <w:color w:val="1F4E78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06-AI知识库系统后台页面原型说明书</dc:title>
  <dc:subject>AI知识库系统后台页面原型说明书 V1.0</dc:subject>
  <dc:creator>深圳市慧愈文化科技有限公司</dc:creator>
  <cp:keywords>AI知识库, 后台原型, 页面说明书, V1.0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